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AE" w:rsidRDefault="00362DE3">
      <w:pPr>
        <w:spacing w:after="0" w:line="240" w:lineRule="auto"/>
      </w:pPr>
      <w:r>
        <w:rPr>
          <w:rFonts w:ascii="Times New Roman" w:hAnsi="Times New Roman" w:cs="Times New Roman"/>
          <w:b/>
          <w:sz w:val="24"/>
          <w:szCs w:val="24"/>
          <w:lang w:val="kk-KZ"/>
        </w:rPr>
        <w:t>Гүлмира ЖЫРҒАЛБАЙҚЫЗЫ,</w:t>
      </w:r>
    </w:p>
    <w:p w:rsidR="000059AE" w:rsidRDefault="00362DE3">
      <w:pPr>
        <w:spacing w:after="0" w:line="240" w:lineRule="auto"/>
      </w:pPr>
      <w:r>
        <w:rPr>
          <w:rFonts w:ascii="Times New Roman" w:hAnsi="Times New Roman"/>
          <w:i/>
          <w:iCs/>
          <w:sz w:val="28"/>
          <w:szCs w:val="28"/>
          <w:lang w:val="kk-KZ"/>
        </w:rPr>
        <w:t xml:space="preserve">Алматы қаласы </w:t>
      </w:r>
      <w:r>
        <w:rPr>
          <w:rFonts w:ascii="Times New Roman" w:hAnsi="Times New Roman"/>
          <w:i/>
          <w:iCs/>
          <w:sz w:val="28"/>
          <w:szCs w:val="28"/>
          <w:lang w:val="kk-KZ"/>
        </w:rPr>
        <w:t xml:space="preserve">№7 даму интеллектуалдық </w:t>
      </w:r>
    </w:p>
    <w:p w:rsidR="000059AE" w:rsidRDefault="00362DE3">
      <w:pPr>
        <w:spacing w:after="0" w:line="240" w:lineRule="auto"/>
        <w:rPr>
          <w:rFonts w:ascii="Times New Roman" w:hAnsi="Times New Roman"/>
          <w:i/>
          <w:iCs/>
          <w:sz w:val="28"/>
          <w:szCs w:val="28"/>
          <w:lang w:val="kk-KZ"/>
        </w:rPr>
      </w:pPr>
      <w:r>
        <w:rPr>
          <w:rFonts w:ascii="Times New Roman" w:hAnsi="Times New Roman"/>
          <w:i/>
          <w:iCs/>
          <w:sz w:val="28"/>
          <w:szCs w:val="28"/>
          <w:lang w:val="kk-KZ"/>
        </w:rPr>
        <w:t>қабілеті</w:t>
      </w:r>
      <w:r>
        <w:rPr>
          <w:rFonts w:ascii="Times New Roman" w:hAnsi="Times New Roman"/>
          <w:i/>
          <w:iCs/>
          <w:sz w:val="28"/>
          <w:szCs w:val="28"/>
          <w:lang w:val="kk-KZ"/>
        </w:rPr>
        <w:t xml:space="preserve"> төмен балаларға </w:t>
      </w:r>
      <w:r>
        <w:rPr>
          <w:rFonts w:ascii="Times New Roman" w:hAnsi="Times New Roman"/>
          <w:i/>
          <w:iCs/>
          <w:sz w:val="28"/>
          <w:szCs w:val="28"/>
          <w:lang w:val="kk-KZ"/>
        </w:rPr>
        <w:t xml:space="preserve">арналған арнайы (түзету) </w:t>
      </w:r>
    </w:p>
    <w:p w:rsidR="000059AE" w:rsidRPr="00AE7226" w:rsidRDefault="00362DE3">
      <w:pPr>
        <w:spacing w:after="0" w:line="240" w:lineRule="auto"/>
        <w:rPr>
          <w:lang w:val="kk-KZ"/>
        </w:rPr>
      </w:pPr>
      <w:r>
        <w:rPr>
          <w:rFonts w:ascii="Times New Roman" w:hAnsi="Times New Roman"/>
          <w:i/>
          <w:iCs/>
          <w:sz w:val="28"/>
          <w:szCs w:val="28"/>
          <w:lang w:val="kk-KZ"/>
        </w:rPr>
        <w:t xml:space="preserve">мектеп-интернатының </w:t>
      </w:r>
      <w:r>
        <w:rPr>
          <w:rFonts w:ascii="Times New Roman" w:hAnsi="Times New Roman" w:cs="Times New Roman"/>
          <w:i/>
          <w:iCs/>
          <w:sz w:val="28"/>
          <w:szCs w:val="28"/>
          <w:lang w:val="kk-KZ"/>
        </w:rPr>
        <w:t>тәрбиешісі</w:t>
      </w:r>
    </w:p>
    <w:p w:rsidR="000059AE" w:rsidRPr="00AE7226" w:rsidRDefault="000059AE">
      <w:pPr>
        <w:spacing w:after="0" w:line="240" w:lineRule="auto"/>
        <w:ind w:firstLine="708"/>
        <w:rPr>
          <w:sz w:val="28"/>
          <w:szCs w:val="28"/>
          <w:lang w:val="kk-KZ"/>
        </w:rPr>
      </w:pPr>
    </w:p>
    <w:p w:rsidR="000059AE" w:rsidRPr="00AE7226" w:rsidRDefault="00362DE3">
      <w:pPr>
        <w:spacing w:after="0" w:line="240" w:lineRule="auto"/>
        <w:ind w:firstLine="708"/>
        <w:rPr>
          <w:lang w:val="kk-KZ"/>
        </w:rPr>
      </w:pPr>
      <w:r>
        <w:rPr>
          <w:rFonts w:ascii="Times New Roman" w:hAnsi="Times New Roman" w:cs="Times New Roman"/>
          <w:b/>
          <w:sz w:val="28"/>
          <w:szCs w:val="28"/>
          <w:lang w:val="kk-KZ"/>
        </w:rPr>
        <w:t>Баланың сөйлеу тілін жетілдірудегі саусақ ойындарының маңызы</w:t>
      </w:r>
    </w:p>
    <w:p w:rsidR="000059AE" w:rsidRDefault="000059AE">
      <w:pPr>
        <w:spacing w:after="0" w:line="240" w:lineRule="auto"/>
        <w:ind w:firstLine="708"/>
        <w:rPr>
          <w:rFonts w:ascii="Times New Roman" w:hAnsi="Times New Roman" w:cs="Times New Roman"/>
          <w:b/>
          <w:lang w:val="kk-KZ"/>
        </w:rPr>
      </w:pPr>
    </w:p>
    <w:p w:rsidR="000059AE" w:rsidRPr="00AE7226" w:rsidRDefault="00362DE3">
      <w:pPr>
        <w:spacing w:after="0" w:line="240" w:lineRule="auto"/>
        <w:ind w:firstLine="708"/>
        <w:jc w:val="both"/>
        <w:rPr>
          <w:lang w:val="kk-KZ"/>
        </w:rPr>
      </w:pPr>
      <w:r>
        <w:rPr>
          <w:rFonts w:ascii="Times New Roman" w:hAnsi="Times New Roman" w:cs="Times New Roman"/>
          <w:b/>
          <w:bCs/>
          <w:sz w:val="28"/>
          <w:szCs w:val="28"/>
          <w:lang w:val="kk-KZ"/>
        </w:rPr>
        <w:t xml:space="preserve">Н.Ә.Назарбаев жолдауында «Біз бүкіл елімізде </w:t>
      </w:r>
      <w:r>
        <w:rPr>
          <w:rFonts w:ascii="Times New Roman" w:hAnsi="Times New Roman" w:cs="Times New Roman"/>
          <w:b/>
          <w:bCs/>
          <w:sz w:val="28"/>
          <w:szCs w:val="28"/>
          <w:lang w:val="kk-KZ"/>
        </w:rPr>
        <w:t>стандарттар деңгейінде сапалы білім беру қызметіне қол жеткізуге тиіспіз» деген болатын. Сондықтан да бүгінгі өскелең уақыт талабына сай білім беруді одан әрі жетілдіру мәселелері толассыз, үздіксіз күн сайын өзгеріп тұрған әлеммен бірге қатар жүрері анық.</w:t>
      </w:r>
    </w:p>
    <w:p w:rsidR="000059AE" w:rsidRPr="00AE7226" w:rsidRDefault="00362DE3">
      <w:pPr>
        <w:spacing w:after="0" w:line="240" w:lineRule="auto"/>
        <w:ind w:firstLine="708"/>
        <w:jc w:val="both"/>
        <w:rPr>
          <w:lang w:val="kk-KZ"/>
        </w:rPr>
      </w:pPr>
      <w:r>
        <w:rPr>
          <w:rFonts w:ascii="Times New Roman" w:hAnsi="Times New Roman" w:cs="Times New Roman"/>
          <w:sz w:val="28"/>
          <w:szCs w:val="28"/>
          <w:lang w:val="kk-KZ"/>
        </w:rPr>
        <w:t>Қазіргі</w:t>
      </w:r>
      <w:r>
        <w:rPr>
          <w:rFonts w:ascii="Times New Roman" w:hAnsi="Times New Roman" w:cs="Times New Roman"/>
          <w:sz w:val="28"/>
          <w:szCs w:val="28"/>
          <w:lang w:val="kk-KZ"/>
        </w:rPr>
        <w:t xml:space="preserve"> тәрбие жұмысына қойылатын жаңа талап: дені сау, ұлттық сана-сезімі оянған, рухани ойлау дәрежесі биік, мәдениетті, парасатты, ар-ожданы мол, іскер, еңбекқор, үнемшіл, бойында басқа да игі қасиеттері қалыптасқан адамды тәрбиелеу біздің міндетіміз. </w:t>
      </w:r>
      <w:r>
        <w:rPr>
          <w:rFonts w:ascii="Times New Roman" w:hAnsi="Times New Roman" w:cs="Times New Roman"/>
          <w:sz w:val="28"/>
          <w:szCs w:val="28"/>
          <w:lang w:val="kk-KZ"/>
        </w:rPr>
        <w:t>Сондықтан да балалардың ой-өрісін үздіксіз дамыту үшін сабақты ойын арқылы өткізудің маңызы зор. Ойын тәсілдері таным қызметінің эмоционалды және тиімді жаңа жақтарын біріктіреді. Бұл бала үшін табиғи дұрыс тәсіл. Ойын кезінде бала өзінің нақты өмір тынысы</w:t>
      </w:r>
      <w:r>
        <w:rPr>
          <w:rFonts w:ascii="Times New Roman" w:hAnsi="Times New Roman" w:cs="Times New Roman"/>
          <w:sz w:val="28"/>
          <w:szCs w:val="28"/>
          <w:lang w:val="kk-KZ"/>
        </w:rPr>
        <w:t xml:space="preserve">н, шынайы табиғатын танытады. Бұдан бала оқиғаға деген ынтасын арттырып, ойлау қабілетін, қиялын дамытады. Ойын – шығар- машылық ізденіске жол бастайды, қабілетін қалыптастырады. Осыған орай бүгінгі күнде тәрбиешілер алдында балаға білім, білік дағдыларын </w:t>
      </w:r>
      <w:r>
        <w:rPr>
          <w:rFonts w:ascii="Times New Roman" w:hAnsi="Times New Roman" w:cs="Times New Roman"/>
          <w:sz w:val="28"/>
          <w:szCs w:val="28"/>
          <w:lang w:val="kk-KZ"/>
        </w:rPr>
        <w:t>игеріп қана қоймай, қабылдауын, ойлауын, қиялын, сезімдерін, ерік-жігерін жан-жақты етіп дамыту міндеттері тұр. Тәрбиешілер сабақтарында жаңа технологияларды қолдана отырып, ойын түрінде баланың түсінуіне жеңіл түрін алады. Жаңа технологияны меңгеру тәрбие</w:t>
      </w:r>
      <w:r>
        <w:rPr>
          <w:rFonts w:ascii="Times New Roman" w:hAnsi="Times New Roman" w:cs="Times New Roman"/>
          <w:sz w:val="28"/>
          <w:szCs w:val="28"/>
          <w:lang w:val="kk-KZ"/>
        </w:rPr>
        <w:t>шінің интеллектуалдық, кәсіптік, адамгершілік, рухани азаматтық келбетінің қалыптасуына игі әсерін тигізеді.</w:t>
      </w:r>
    </w:p>
    <w:p w:rsidR="000059AE" w:rsidRPr="00AE7226" w:rsidRDefault="00362DE3">
      <w:pPr>
        <w:spacing w:after="0" w:line="240" w:lineRule="auto"/>
        <w:ind w:firstLine="708"/>
        <w:jc w:val="both"/>
        <w:rPr>
          <w:lang w:val="kk-KZ"/>
        </w:rPr>
      </w:pPr>
      <w:r>
        <w:rPr>
          <w:rFonts w:ascii="Times New Roman" w:hAnsi="Times New Roman" w:cs="Times New Roman"/>
          <w:sz w:val="28"/>
          <w:szCs w:val="28"/>
          <w:lang w:val="kk-KZ"/>
        </w:rPr>
        <w:t>Ұрпақтан</w:t>
      </w:r>
      <w:r>
        <w:rPr>
          <w:rFonts w:ascii="Times New Roman" w:hAnsi="Times New Roman" w:cs="Times New Roman"/>
          <w:sz w:val="28"/>
          <w:szCs w:val="28"/>
          <w:lang w:val="kk-KZ"/>
        </w:rPr>
        <w:t xml:space="preserve"> ұрпаққа жалғасын тауып келе жатқан әрі үлкен мәні бар мәдени шығармашылық – саусақ  ойыны. Ал, саусақ ойындарды балалар қызықтап ойнайды ж</w:t>
      </w:r>
      <w:r>
        <w:rPr>
          <w:rFonts w:ascii="Times New Roman" w:hAnsi="Times New Roman" w:cs="Times New Roman"/>
          <w:sz w:val="28"/>
          <w:szCs w:val="28"/>
          <w:lang w:val="kk-KZ"/>
        </w:rPr>
        <w:t>әне</w:t>
      </w:r>
      <w:r>
        <w:rPr>
          <w:rFonts w:ascii="Times New Roman" w:hAnsi="Times New Roman" w:cs="Times New Roman"/>
          <w:sz w:val="28"/>
          <w:szCs w:val="28"/>
          <w:lang w:val="kk-KZ"/>
        </w:rPr>
        <w:t xml:space="preserve"> барлық жастарға, балаларға ұнайтын ойын әрекетінің бір түрі. Саусақ ойынын ойнай отырып, балалар қоршаған ортадағы заттар мен құбылыстарды, жан-жануарларды, құстарды, ағаштарды, т.б көптеген бейнелерді бейнелей алады. Ал тіл кемістігі кездесетін балала</w:t>
      </w:r>
      <w:r>
        <w:rPr>
          <w:rFonts w:ascii="Times New Roman" w:hAnsi="Times New Roman" w:cs="Times New Roman"/>
          <w:sz w:val="28"/>
          <w:szCs w:val="28"/>
          <w:lang w:val="kk-KZ"/>
        </w:rPr>
        <w:t>рдың жалпы қимылдары, соның ішінде бұлшық етінің қимылдары жеткілікті деңгейде дамымайды. Сөйлеу тілі мүшелері әрекетінің қозғалуларының дамуы қол саусақтарының нәзік қимылдарының дамуымен тығыз байланыста болғандықтан, бала қолының ептілігін толық жетілді</w:t>
      </w:r>
      <w:r>
        <w:rPr>
          <w:rFonts w:ascii="Times New Roman" w:hAnsi="Times New Roman" w:cs="Times New Roman"/>
          <w:sz w:val="28"/>
          <w:szCs w:val="28"/>
          <w:lang w:val="kk-KZ"/>
        </w:rPr>
        <w:t>ру, түзету – тәрбие жұмысын жүйелі жүргізуді қалайды. Саусақ ойындары барлық бес саусақты белсендіруге арналған. Саусақтар ойынын өткізуде қол буынының қозғалыс қызметін үйлесімді және жан-жақты дамыту үшін мынаған көңіл бөлу қажет:</w:t>
      </w:r>
    </w:p>
    <w:p w:rsidR="000059AE" w:rsidRPr="00AE7226" w:rsidRDefault="00362DE3">
      <w:pPr>
        <w:spacing w:after="0" w:line="240" w:lineRule="auto"/>
        <w:ind w:firstLine="708"/>
        <w:jc w:val="both"/>
        <w:rPr>
          <w:lang w:val="kk-KZ"/>
        </w:rPr>
      </w:pPr>
      <w:r>
        <w:rPr>
          <w:rFonts w:ascii="Times New Roman" w:hAnsi="Times New Roman" w:cs="Times New Roman"/>
          <w:sz w:val="28"/>
          <w:szCs w:val="28"/>
          <w:lang w:val="kk-KZ"/>
        </w:rPr>
        <w:t>а) буындардың босаңсуы,</w:t>
      </w:r>
      <w:r>
        <w:rPr>
          <w:rFonts w:ascii="Times New Roman" w:hAnsi="Times New Roman" w:cs="Times New Roman"/>
          <w:sz w:val="28"/>
          <w:szCs w:val="28"/>
          <w:lang w:val="kk-KZ"/>
        </w:rPr>
        <w:t xml:space="preserve"> созылу, қысылуын үйлестіру</w:t>
      </w:r>
      <w:r>
        <w:rPr>
          <w:rFonts w:ascii="Times New Roman" w:hAnsi="Times New Roman" w:cs="Times New Roman"/>
          <w:sz w:val="24"/>
          <w:szCs w:val="24"/>
          <w:lang w:val="kk-KZ"/>
        </w:rPr>
        <w:t>;</w:t>
      </w:r>
    </w:p>
    <w:p w:rsidR="000059AE" w:rsidRPr="00AE7226" w:rsidRDefault="00362DE3">
      <w:pPr>
        <w:spacing w:after="0" w:line="240" w:lineRule="auto"/>
        <w:ind w:firstLine="708"/>
        <w:jc w:val="both"/>
        <w:rPr>
          <w:lang w:val="kk-KZ"/>
        </w:rPr>
      </w:pPr>
      <w:r>
        <w:rPr>
          <w:rFonts w:ascii="Times New Roman" w:hAnsi="Times New Roman" w:cs="Times New Roman"/>
          <w:sz w:val="28"/>
          <w:szCs w:val="28"/>
          <w:lang w:val="kk-KZ"/>
        </w:rPr>
        <w:t>б) Әр саусаққа жеке-жеке қимыл жасау</w:t>
      </w:r>
      <w:r>
        <w:rPr>
          <w:rFonts w:ascii="Times New Roman" w:hAnsi="Times New Roman" w:cs="Times New Roman"/>
          <w:sz w:val="24"/>
          <w:szCs w:val="24"/>
          <w:lang w:val="kk-KZ"/>
        </w:rPr>
        <w:t>.</w:t>
      </w:r>
    </w:p>
    <w:p w:rsidR="000059AE" w:rsidRPr="00AE7226" w:rsidRDefault="00362DE3">
      <w:pPr>
        <w:spacing w:after="0" w:line="240" w:lineRule="auto"/>
        <w:jc w:val="both"/>
        <w:rPr>
          <w:lang w:val="kk-KZ"/>
        </w:rPr>
      </w:pPr>
      <w:r>
        <w:rPr>
          <w:rFonts w:ascii="Times New Roman" w:hAnsi="Times New Roman" w:cs="Times New Roman"/>
          <w:sz w:val="28"/>
          <w:szCs w:val="28"/>
          <w:lang w:val="kk-KZ"/>
        </w:rPr>
        <w:tab/>
        <w:t xml:space="preserve">Саусақ ойындары, қол буындарын уқалау ойыны тек қолды жазуға нәтижелі дайындап қана қоймай, сонымен бірге баланың психикасының </w:t>
      </w:r>
      <w:r>
        <w:rPr>
          <w:rFonts w:ascii="Times New Roman" w:hAnsi="Times New Roman" w:cs="Times New Roman"/>
          <w:sz w:val="28"/>
          <w:szCs w:val="28"/>
          <w:lang w:val="kk-KZ"/>
        </w:rPr>
        <w:lastRenderedPageBreak/>
        <w:t>қызметін</w:t>
      </w:r>
      <w:r>
        <w:rPr>
          <w:rFonts w:ascii="Times New Roman" w:hAnsi="Times New Roman" w:cs="Times New Roman"/>
          <w:sz w:val="28"/>
          <w:szCs w:val="28"/>
          <w:lang w:val="kk-KZ"/>
        </w:rPr>
        <w:t>, зейінін, есін, көру-моторикалық координациясын жеті</w:t>
      </w:r>
      <w:r>
        <w:rPr>
          <w:rFonts w:ascii="Times New Roman" w:hAnsi="Times New Roman" w:cs="Times New Roman"/>
          <w:sz w:val="28"/>
          <w:szCs w:val="28"/>
          <w:lang w:val="kk-KZ"/>
        </w:rPr>
        <w:t>лдіріп, сонымен бірге тілдік және шығармашылық ортасын дамытуға ықпал етеді.</w:t>
      </w:r>
    </w:p>
    <w:p w:rsidR="000059AE" w:rsidRPr="00AE7226" w:rsidRDefault="00362DE3">
      <w:pPr>
        <w:spacing w:after="0" w:line="240" w:lineRule="auto"/>
        <w:jc w:val="both"/>
        <w:rPr>
          <w:lang w:val="kk-KZ"/>
        </w:rPr>
      </w:pPr>
      <w:r>
        <w:rPr>
          <w:rFonts w:ascii="Times New Roman" w:hAnsi="Times New Roman" w:cs="Times New Roman"/>
          <w:sz w:val="28"/>
          <w:szCs w:val="28"/>
          <w:lang w:val="kk-KZ"/>
        </w:rPr>
        <w:tab/>
        <w:t>Сондықтан да мен өзім сабақ және тәрбие барысында қолданып жүрген мына төмендегі саусақ ойындары мен жаттығулардың біразын ғана  ұсынып отырмын.</w:t>
      </w:r>
    </w:p>
    <w:p w:rsidR="000059AE" w:rsidRDefault="00362DE3">
      <w:pPr>
        <w:pStyle w:val="a8"/>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Саусақтарды салалап,</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Кел, санайық</w:t>
      </w:r>
      <w:r>
        <w:rPr>
          <w:rFonts w:ascii="Times New Roman" w:hAnsi="Times New Roman" w:cs="Times New Roman"/>
          <w:sz w:val="28"/>
          <w:szCs w:val="28"/>
          <w:lang w:val="kk-KZ"/>
        </w:rPr>
        <w:t xml:space="preserve"> санамақ</w:t>
      </w:r>
    </w:p>
    <w:p w:rsidR="000059AE" w:rsidRDefault="00362DE3">
      <w:pPr>
        <w:pStyle w:val="a8"/>
        <w:spacing w:after="0" w:line="240" w:lineRule="auto"/>
      </w:pPr>
      <w:r>
        <w:rPr>
          <w:rFonts w:ascii="Times New Roman" w:hAnsi="Times New Roman" w:cs="Times New Roman"/>
          <w:sz w:val="28"/>
          <w:szCs w:val="28"/>
          <w:lang w:val="kk-KZ"/>
        </w:rPr>
        <w:t xml:space="preserve">Бірім </w:t>
      </w:r>
      <w:bookmarkStart w:id="0" w:name="__DdeLink__521_1747103193"/>
      <w:r>
        <w:rPr>
          <w:rFonts w:ascii="Times New Roman" w:hAnsi="Times New Roman" w:cs="Times New Roman"/>
          <w:sz w:val="28"/>
          <w:szCs w:val="28"/>
          <w:lang w:val="kk-KZ"/>
        </w:rPr>
        <w:t>–</w:t>
      </w:r>
      <w:bookmarkEnd w:id="0"/>
      <w:r>
        <w:rPr>
          <w:rFonts w:ascii="Times New Roman" w:hAnsi="Times New Roman" w:cs="Times New Roman"/>
          <w:sz w:val="28"/>
          <w:szCs w:val="28"/>
          <w:lang w:val="kk-KZ"/>
        </w:rPr>
        <w:t xml:space="preserve"> бірлік,</w:t>
      </w:r>
    </w:p>
    <w:p w:rsidR="000059AE" w:rsidRDefault="00362DE3">
      <w:pPr>
        <w:pStyle w:val="a8"/>
        <w:spacing w:after="0" w:line="240" w:lineRule="auto"/>
      </w:pPr>
      <w:r>
        <w:rPr>
          <w:rFonts w:ascii="Times New Roman" w:hAnsi="Times New Roman" w:cs="Times New Roman"/>
          <w:sz w:val="28"/>
          <w:szCs w:val="28"/>
          <w:lang w:val="kk-KZ"/>
        </w:rPr>
        <w:t>Екім – елік,</w:t>
      </w:r>
    </w:p>
    <w:p w:rsidR="000059AE" w:rsidRDefault="00362DE3">
      <w:pPr>
        <w:pStyle w:val="a8"/>
        <w:spacing w:after="0" w:line="240" w:lineRule="auto"/>
      </w:pPr>
      <w:r>
        <w:rPr>
          <w:rFonts w:ascii="Times New Roman" w:hAnsi="Times New Roman" w:cs="Times New Roman"/>
          <w:sz w:val="28"/>
          <w:szCs w:val="28"/>
          <w:lang w:val="kk-KZ"/>
        </w:rPr>
        <w:t>Үшім</w:t>
      </w:r>
      <w:r>
        <w:rPr>
          <w:rFonts w:ascii="Times New Roman" w:hAnsi="Times New Roman" w:cs="Times New Roman"/>
          <w:sz w:val="28"/>
          <w:szCs w:val="28"/>
          <w:lang w:val="kk-KZ"/>
        </w:rPr>
        <w:t xml:space="preserve"> – үскі,</w:t>
      </w:r>
    </w:p>
    <w:p w:rsidR="000059AE" w:rsidRDefault="00362DE3">
      <w:pPr>
        <w:pStyle w:val="a8"/>
        <w:spacing w:after="0" w:line="240" w:lineRule="auto"/>
      </w:pPr>
      <w:r>
        <w:rPr>
          <w:rFonts w:ascii="Times New Roman" w:hAnsi="Times New Roman" w:cs="Times New Roman"/>
          <w:sz w:val="28"/>
          <w:szCs w:val="28"/>
          <w:lang w:val="kk-KZ"/>
        </w:rPr>
        <w:t>Төртім – түстік,</w:t>
      </w:r>
    </w:p>
    <w:p w:rsidR="000059AE" w:rsidRDefault="00362DE3">
      <w:pPr>
        <w:pStyle w:val="a8"/>
        <w:spacing w:after="0" w:line="240" w:lineRule="auto"/>
      </w:pPr>
      <w:r>
        <w:rPr>
          <w:rFonts w:ascii="Times New Roman" w:hAnsi="Times New Roman" w:cs="Times New Roman"/>
          <w:sz w:val="28"/>
          <w:szCs w:val="28"/>
          <w:lang w:val="kk-KZ"/>
        </w:rPr>
        <w:t>Бесім – бесік,</w:t>
      </w:r>
    </w:p>
    <w:p w:rsidR="000059AE" w:rsidRDefault="00362DE3">
      <w:pPr>
        <w:pStyle w:val="a8"/>
        <w:spacing w:after="0" w:line="240" w:lineRule="auto"/>
      </w:pPr>
      <w:r>
        <w:rPr>
          <w:rFonts w:ascii="Times New Roman" w:hAnsi="Times New Roman" w:cs="Times New Roman"/>
          <w:sz w:val="28"/>
          <w:szCs w:val="28"/>
          <w:lang w:val="kk-KZ"/>
        </w:rPr>
        <w:t>Алтым – асық,</w:t>
      </w:r>
    </w:p>
    <w:p w:rsidR="000059AE" w:rsidRDefault="00362DE3">
      <w:pPr>
        <w:pStyle w:val="a8"/>
        <w:spacing w:after="0" w:line="240" w:lineRule="auto"/>
      </w:pPr>
      <w:r>
        <w:rPr>
          <w:rFonts w:ascii="Times New Roman" w:hAnsi="Times New Roman" w:cs="Times New Roman"/>
          <w:sz w:val="28"/>
          <w:szCs w:val="28"/>
          <w:lang w:val="kk-KZ"/>
        </w:rPr>
        <w:t>Жетім – желке,</w:t>
      </w:r>
    </w:p>
    <w:p w:rsidR="000059AE" w:rsidRDefault="00362DE3">
      <w:pPr>
        <w:pStyle w:val="a8"/>
        <w:spacing w:after="0" w:line="240" w:lineRule="auto"/>
      </w:pPr>
      <w:r>
        <w:rPr>
          <w:rFonts w:ascii="Times New Roman" w:hAnsi="Times New Roman" w:cs="Times New Roman"/>
          <w:sz w:val="28"/>
          <w:szCs w:val="28"/>
          <w:lang w:val="kk-KZ"/>
        </w:rPr>
        <w:t>Сегізім – серке,</w:t>
      </w:r>
    </w:p>
    <w:p w:rsidR="000059AE" w:rsidRDefault="00362DE3">
      <w:pPr>
        <w:pStyle w:val="a8"/>
        <w:spacing w:after="0" w:line="240" w:lineRule="auto"/>
      </w:pPr>
      <w:r>
        <w:rPr>
          <w:rFonts w:ascii="Times New Roman" w:hAnsi="Times New Roman" w:cs="Times New Roman"/>
          <w:sz w:val="28"/>
          <w:szCs w:val="28"/>
          <w:lang w:val="kk-KZ"/>
        </w:rPr>
        <w:t>Тоғызым – торқа,</w:t>
      </w:r>
    </w:p>
    <w:p w:rsidR="000059AE" w:rsidRDefault="00362DE3">
      <w:pPr>
        <w:pStyle w:val="a8"/>
        <w:spacing w:after="0" w:line="240" w:lineRule="auto"/>
      </w:pPr>
      <w:r>
        <w:rPr>
          <w:rFonts w:ascii="Times New Roman" w:hAnsi="Times New Roman" w:cs="Times New Roman"/>
          <w:sz w:val="28"/>
          <w:szCs w:val="28"/>
          <w:lang w:val="kk-KZ"/>
        </w:rPr>
        <w:t>Оным – омпа.</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Санамақты санадық,</w:t>
      </w:r>
    </w:p>
    <w:p w:rsidR="000059AE" w:rsidRDefault="00362DE3">
      <w:pPr>
        <w:pStyle w:val="a8"/>
        <w:spacing w:after="0" w:line="240" w:lineRule="auto"/>
      </w:pPr>
      <w:r>
        <w:rPr>
          <w:rFonts w:ascii="Times New Roman" w:hAnsi="Times New Roman" w:cs="Times New Roman"/>
          <w:sz w:val="28"/>
          <w:szCs w:val="28"/>
          <w:lang w:val="kk-KZ"/>
        </w:rPr>
        <w:t>Енді, сәл дем алалық!</w:t>
      </w:r>
    </w:p>
    <w:p w:rsidR="000059AE" w:rsidRDefault="000059AE">
      <w:pPr>
        <w:pStyle w:val="a8"/>
        <w:spacing w:after="0" w:line="240" w:lineRule="auto"/>
        <w:rPr>
          <w:rFonts w:ascii="Times New Roman" w:hAnsi="Times New Roman" w:cs="Times New Roman"/>
          <w:sz w:val="24"/>
          <w:szCs w:val="24"/>
          <w:lang w:val="kk-KZ"/>
        </w:rPr>
      </w:pPr>
    </w:p>
    <w:p w:rsidR="000059AE" w:rsidRDefault="00362DE3">
      <w:pPr>
        <w:pStyle w:val="a8"/>
        <w:numPr>
          <w:ilvl w:val="0"/>
          <w:numId w:val="1"/>
        </w:numPr>
        <w:spacing w:after="0" w:line="240" w:lineRule="auto"/>
      </w:pPr>
      <w:r>
        <w:rPr>
          <w:rFonts w:ascii="Times New Roman" w:hAnsi="Times New Roman" w:cs="Times New Roman"/>
          <w:sz w:val="28"/>
          <w:szCs w:val="28"/>
          <w:lang w:val="kk-KZ"/>
        </w:rPr>
        <w:t>Бір дегенім – білеу,</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Екі дегенім – егеу,</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Үш</w:t>
      </w:r>
      <w:r>
        <w:rPr>
          <w:rFonts w:ascii="Times New Roman" w:hAnsi="Times New Roman" w:cs="Times New Roman"/>
          <w:sz w:val="28"/>
          <w:szCs w:val="28"/>
          <w:lang w:val="kk-KZ"/>
        </w:rPr>
        <w:t xml:space="preserve"> дегенім – </w:t>
      </w:r>
      <w:r>
        <w:rPr>
          <w:rFonts w:ascii="Times New Roman" w:hAnsi="Times New Roman" w:cs="Times New Roman"/>
          <w:sz w:val="28"/>
          <w:szCs w:val="28"/>
          <w:lang w:val="kk-KZ"/>
        </w:rPr>
        <w:t>үскі</w:t>
      </w:r>
      <w:r>
        <w:rPr>
          <w:rFonts w:ascii="Times New Roman" w:hAnsi="Times New Roman" w:cs="Times New Roman"/>
          <w:sz w:val="28"/>
          <w:szCs w:val="28"/>
          <w:lang w:val="kk-KZ"/>
        </w:rPr>
        <w:t>,</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Төрт дегенім – төсек,</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Бес дегенім – бесік,</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Алты дегенім – асық,</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Жеті дегенім – желке,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Сегіз дегенім – серке,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Тоғыз дегенім – торқа,</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Он дегенім – оймақ,</w:t>
      </w:r>
    </w:p>
    <w:p w:rsidR="000059AE" w:rsidRDefault="00362DE3">
      <w:pPr>
        <w:pStyle w:val="a8"/>
        <w:spacing w:after="0" w:line="240" w:lineRule="auto"/>
      </w:pPr>
      <w:r>
        <w:rPr>
          <w:rFonts w:ascii="Times New Roman" w:hAnsi="Times New Roman" w:cs="Times New Roman"/>
          <w:sz w:val="28"/>
          <w:szCs w:val="28"/>
          <w:lang w:val="kk-KZ"/>
        </w:rPr>
        <w:t>Он бір – қара жұмбақ.</w:t>
      </w:r>
    </w:p>
    <w:p w:rsidR="000059AE" w:rsidRDefault="000059AE">
      <w:pPr>
        <w:pStyle w:val="a8"/>
        <w:spacing w:after="0" w:line="240" w:lineRule="auto"/>
        <w:rPr>
          <w:rFonts w:ascii="Times New Roman" w:hAnsi="Times New Roman" w:cs="Times New Roman"/>
          <w:sz w:val="24"/>
          <w:szCs w:val="24"/>
          <w:lang w:val="kk-KZ"/>
        </w:rPr>
      </w:pPr>
    </w:p>
    <w:p w:rsidR="000059AE" w:rsidRDefault="00362DE3">
      <w:pPr>
        <w:pStyle w:val="a8"/>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Қуыр</w:t>
      </w:r>
      <w:r>
        <w:rPr>
          <w:rFonts w:ascii="Times New Roman" w:hAnsi="Times New Roman" w:cs="Times New Roman"/>
          <w:sz w:val="28"/>
          <w:szCs w:val="28"/>
          <w:lang w:val="kk-KZ"/>
        </w:rPr>
        <w:t xml:space="preserve"> – қуыр, қуырмаш,</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Тауықтарға тары шаш,</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Бас бармақ,</w:t>
      </w:r>
    </w:p>
    <w:p w:rsidR="000059AE" w:rsidRDefault="00362DE3">
      <w:pPr>
        <w:pStyle w:val="a8"/>
        <w:spacing w:after="0" w:line="240" w:lineRule="auto"/>
      </w:pPr>
      <w:r>
        <w:rPr>
          <w:rFonts w:ascii="Times New Roman" w:hAnsi="Times New Roman" w:cs="Times New Roman"/>
          <w:sz w:val="28"/>
          <w:szCs w:val="28"/>
          <w:lang w:val="kk-KZ"/>
        </w:rPr>
        <w:t>Балаң үйрек,</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Ортан т</w:t>
      </w:r>
      <w:r>
        <w:rPr>
          <w:rFonts w:ascii="Times New Roman" w:hAnsi="Times New Roman" w:cs="Times New Roman"/>
          <w:sz w:val="28"/>
          <w:szCs w:val="28"/>
          <w:lang w:val="kk-KZ"/>
        </w:rPr>
        <w:t>ерек,</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Шылдыр шүмек,</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Кішкене бөбек!</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Сен тұр – қозыңа бар!</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Сен  тұр – қойыңа бар!</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Сен тұр – жылқыңа бар!</w:t>
      </w:r>
    </w:p>
    <w:p w:rsidR="000059AE" w:rsidRDefault="00362DE3">
      <w:pPr>
        <w:pStyle w:val="a8"/>
        <w:spacing w:after="0" w:line="240" w:lineRule="auto"/>
      </w:pPr>
      <w:r>
        <w:rPr>
          <w:rFonts w:ascii="Times New Roman" w:hAnsi="Times New Roman" w:cs="Times New Roman"/>
          <w:sz w:val="28"/>
          <w:szCs w:val="28"/>
          <w:lang w:val="kk-KZ"/>
        </w:rPr>
        <w:t>Сен тұр – сиырыңа бар!</w:t>
      </w:r>
    </w:p>
    <w:p w:rsidR="000059AE" w:rsidRDefault="000059AE">
      <w:pPr>
        <w:pStyle w:val="a8"/>
        <w:spacing w:after="0" w:line="240" w:lineRule="auto"/>
        <w:rPr>
          <w:rFonts w:ascii="Times New Roman" w:hAnsi="Times New Roman" w:cs="Times New Roman"/>
          <w:sz w:val="24"/>
          <w:szCs w:val="24"/>
          <w:lang w:val="kk-KZ"/>
        </w:rPr>
      </w:pPr>
    </w:p>
    <w:p w:rsidR="000059AE" w:rsidRDefault="00362DE3">
      <w:pPr>
        <w:pStyle w:val="a8"/>
        <w:numPr>
          <w:ilvl w:val="0"/>
          <w:numId w:val="1"/>
        </w:num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Санайық жаңаша,</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Бір, екі, үш</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Желбіре жалауша,</w:t>
      </w:r>
    </w:p>
    <w:p w:rsidR="000059AE" w:rsidRDefault="00362DE3">
      <w:pPr>
        <w:pStyle w:val="a8"/>
        <w:spacing w:after="0" w:line="240" w:lineRule="auto"/>
      </w:pPr>
      <w:r>
        <w:rPr>
          <w:rFonts w:ascii="Times New Roman" w:hAnsi="Times New Roman" w:cs="Times New Roman"/>
          <w:sz w:val="28"/>
          <w:szCs w:val="28"/>
          <w:lang w:val="kk-KZ"/>
        </w:rPr>
        <w:lastRenderedPageBreak/>
        <w:t>Достық та біздің күш.</w:t>
      </w:r>
    </w:p>
    <w:p w:rsidR="000059AE" w:rsidRDefault="000059AE">
      <w:pPr>
        <w:pStyle w:val="a8"/>
        <w:spacing w:after="0" w:line="240" w:lineRule="auto"/>
        <w:rPr>
          <w:rFonts w:ascii="Times New Roman" w:hAnsi="Times New Roman" w:cs="Times New Roman"/>
          <w:sz w:val="24"/>
          <w:szCs w:val="24"/>
          <w:lang w:val="kk-KZ"/>
        </w:rPr>
      </w:pPr>
    </w:p>
    <w:p w:rsidR="000059AE" w:rsidRDefault="00362DE3">
      <w:pPr>
        <w:pStyle w:val="a8"/>
        <w:numPr>
          <w:ilvl w:val="0"/>
          <w:numId w:val="1"/>
        </w:numPr>
        <w:spacing w:after="0" w:line="240" w:lineRule="auto"/>
        <w:rPr>
          <w:rFonts w:ascii="Times New Roman" w:hAnsi="Times New Roman" w:cs="Times New Roman"/>
          <w:sz w:val="24"/>
          <w:szCs w:val="24"/>
          <w:lang w:val="kk-KZ"/>
        </w:rPr>
      </w:pPr>
      <w:bookmarkStart w:id="1" w:name="_GoBack"/>
      <w:bookmarkEnd w:id="1"/>
      <w:r>
        <w:rPr>
          <w:rFonts w:ascii="Times New Roman" w:hAnsi="Times New Roman" w:cs="Times New Roman"/>
          <w:sz w:val="28"/>
          <w:szCs w:val="28"/>
          <w:lang w:val="kk-KZ"/>
        </w:rPr>
        <w:t>Кел, санамақ санайық,</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Санап, санап алайық,</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 xml:space="preserve">Бас бармақты </w:t>
      </w:r>
      <w:r>
        <w:rPr>
          <w:rFonts w:ascii="Times New Roman" w:hAnsi="Times New Roman" w:cs="Times New Roman"/>
          <w:sz w:val="28"/>
          <w:szCs w:val="28"/>
          <w:lang w:val="kk-KZ"/>
        </w:rPr>
        <w:t>«Атам» де,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Сұқ саусақты «Әжем» де,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Ортан қолды «Әкем» де,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Аты жоқты «Апам» де,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Кішкене бөбек «Өзім» де,</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Тұр да осы сөзіңді,</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Санамақты тәмамда,</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Бүгінше осы жаман ба?</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Бір саусағың жетпей тұр,</w:t>
      </w:r>
    </w:p>
    <w:p w:rsidR="000059AE" w:rsidRDefault="00362DE3">
      <w:pPr>
        <w:pStyle w:val="a8"/>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Санамақ айтқан ағаңа.</w:t>
      </w:r>
    </w:p>
    <w:p w:rsidR="000059AE" w:rsidRDefault="00362DE3">
      <w:pPr>
        <w:spacing w:after="0" w:line="240" w:lineRule="auto"/>
        <w:jc w:val="both"/>
      </w:pPr>
      <w:r>
        <w:rPr>
          <w:rFonts w:ascii="Times New Roman" w:hAnsi="Times New Roman" w:cs="Times New Roman"/>
          <w:sz w:val="28"/>
          <w:szCs w:val="28"/>
          <w:lang w:val="kk-KZ"/>
        </w:rPr>
        <w:tab/>
      </w:r>
    </w:p>
    <w:p w:rsidR="000059AE" w:rsidRPr="00AE7226" w:rsidRDefault="00362DE3">
      <w:pPr>
        <w:spacing w:after="0" w:line="240" w:lineRule="auto"/>
        <w:jc w:val="both"/>
        <w:rPr>
          <w:lang w:val="kk-KZ"/>
        </w:rPr>
      </w:pPr>
      <w:r>
        <w:rPr>
          <w:rFonts w:ascii="Times New Roman" w:hAnsi="Times New Roman" w:cs="Times New Roman"/>
          <w:sz w:val="28"/>
          <w:szCs w:val="28"/>
          <w:lang w:val="kk-KZ"/>
        </w:rPr>
        <w:tab/>
      </w:r>
      <w:r>
        <w:rPr>
          <w:rFonts w:ascii="Times New Roman" w:hAnsi="Times New Roman" w:cs="Times New Roman"/>
          <w:sz w:val="28"/>
          <w:szCs w:val="28"/>
          <w:lang w:val="kk-KZ"/>
        </w:rPr>
        <w:t>Егер бала қандай да бір саусақ ойынын жетік меңгерсе, онда ол міндетті түрде бір көрініске не өлеңге жаңа бір сахналау ойлап табуға тырысады. Тәрбиешілер саусақ ойындарын сергіту жаттығуларға, барлық іс-әрекеттері үстінде үнемі пайдалануда. Нәтижесінде  ба</w:t>
      </w:r>
      <w:r>
        <w:rPr>
          <w:rFonts w:ascii="Times New Roman" w:hAnsi="Times New Roman" w:cs="Times New Roman"/>
          <w:sz w:val="28"/>
          <w:szCs w:val="28"/>
          <w:lang w:val="kk-KZ"/>
        </w:rPr>
        <w:t xml:space="preserve">лалардың тілі, қимыл-қозғалысы  мен икемділігі айтарлықтай дамыды. </w:t>
      </w:r>
    </w:p>
    <w:p w:rsidR="000059AE" w:rsidRPr="00AE7226" w:rsidRDefault="00362DE3">
      <w:pPr>
        <w:spacing w:after="0" w:line="240" w:lineRule="auto"/>
        <w:jc w:val="both"/>
        <w:rPr>
          <w:lang w:val="kk-KZ"/>
        </w:rPr>
      </w:pPr>
      <w:r>
        <w:rPr>
          <w:rFonts w:ascii="Times New Roman" w:hAnsi="Times New Roman" w:cs="Times New Roman"/>
          <w:sz w:val="28"/>
          <w:szCs w:val="28"/>
          <w:lang w:val="kk-KZ"/>
        </w:rPr>
        <w:tab/>
        <w:t>Қорыта келгенде, оқыту жұмысының нәтижелі болуы оқыту әдістерін үйлесімді етіп таңдап ала білуіне, тәрбиешінің іскерлігіне, біліміне, сабақ құрылым жасай білуіне байланысты демекпін.</w:t>
      </w:r>
    </w:p>
    <w:p w:rsidR="000059AE" w:rsidRDefault="000059AE">
      <w:pPr>
        <w:spacing w:after="0" w:line="240" w:lineRule="auto"/>
        <w:jc w:val="center"/>
        <w:rPr>
          <w:rFonts w:ascii="Times New Roman" w:hAnsi="Times New Roman" w:cs="Times New Roman"/>
          <w:b/>
          <w:lang w:val="kk-KZ"/>
        </w:rPr>
      </w:pPr>
    </w:p>
    <w:p w:rsidR="000059AE" w:rsidRPr="00362DE3" w:rsidRDefault="00362DE3" w:rsidP="00362DE3">
      <w:pPr>
        <w:tabs>
          <w:tab w:val="left" w:pos="5790"/>
          <w:tab w:val="right" w:pos="9355"/>
        </w:tabs>
        <w:spacing w:after="0" w:line="240" w:lineRule="auto"/>
        <w:jc w:val="right"/>
        <w:rPr>
          <w:rFonts w:ascii="Times New Roman" w:hAnsi="Times New Roman" w:cs="Times New Roman"/>
          <w:b/>
          <w:i/>
          <w:color w:val="FF0000"/>
          <w:sz w:val="28"/>
          <w:szCs w:val="28"/>
          <w:lang w:val="kk-KZ"/>
        </w:rPr>
      </w:pPr>
      <w:r w:rsidRPr="00362DE3">
        <w:rPr>
          <w:rFonts w:ascii="Times New Roman" w:hAnsi="Times New Roman" w:cs="Times New Roman"/>
          <w:b/>
          <w:i/>
          <w:color w:val="FF0000"/>
          <w:sz w:val="28"/>
          <w:szCs w:val="28"/>
          <w:lang w:val="kk-KZ"/>
        </w:rPr>
        <w:t>«Алаш ұстазы» журналы</w:t>
      </w:r>
    </w:p>
    <w:sectPr w:rsidR="000059AE" w:rsidRPr="00362DE3" w:rsidSect="000059AE">
      <w:pgSz w:w="11906" w:h="16838"/>
      <w:pgMar w:top="1134" w:right="850" w:bottom="426"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A06A4"/>
    <w:multiLevelType w:val="multilevel"/>
    <w:tmpl w:val="B6DE13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1D63D9"/>
    <w:multiLevelType w:val="multilevel"/>
    <w:tmpl w:val="71E040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059AE"/>
    <w:rsid w:val="000059AE"/>
    <w:rsid w:val="001F7A5C"/>
    <w:rsid w:val="00362DE3"/>
    <w:rsid w:val="00AE7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431"/>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0059AE"/>
    <w:pPr>
      <w:keepNext/>
      <w:spacing w:before="240" w:after="120"/>
    </w:pPr>
    <w:rPr>
      <w:rFonts w:ascii="Liberation Sans" w:eastAsia="Microsoft YaHei" w:hAnsi="Liberation Sans" w:cs="Mangal"/>
      <w:sz w:val="28"/>
      <w:szCs w:val="28"/>
    </w:rPr>
  </w:style>
  <w:style w:type="paragraph" w:styleId="a4">
    <w:name w:val="Body Text"/>
    <w:basedOn w:val="a"/>
    <w:rsid w:val="000059AE"/>
    <w:pPr>
      <w:spacing w:after="140" w:line="288" w:lineRule="auto"/>
    </w:pPr>
  </w:style>
  <w:style w:type="paragraph" w:styleId="a5">
    <w:name w:val="List"/>
    <w:basedOn w:val="a4"/>
    <w:rsid w:val="000059AE"/>
    <w:rPr>
      <w:rFonts w:cs="Mangal"/>
    </w:rPr>
  </w:style>
  <w:style w:type="paragraph" w:styleId="a6">
    <w:name w:val="Title"/>
    <w:basedOn w:val="a"/>
    <w:rsid w:val="000059AE"/>
    <w:pPr>
      <w:suppressLineNumbers/>
      <w:spacing w:before="120" w:after="120"/>
    </w:pPr>
    <w:rPr>
      <w:rFonts w:cs="Mangal"/>
      <w:i/>
      <w:iCs/>
      <w:sz w:val="24"/>
      <w:szCs w:val="24"/>
    </w:rPr>
  </w:style>
  <w:style w:type="paragraph" w:styleId="a7">
    <w:name w:val="index heading"/>
    <w:basedOn w:val="a"/>
    <w:rsid w:val="000059AE"/>
    <w:pPr>
      <w:suppressLineNumbers/>
    </w:pPr>
    <w:rPr>
      <w:rFonts w:cs="Mangal"/>
    </w:rPr>
  </w:style>
  <w:style w:type="paragraph" w:styleId="a8">
    <w:name w:val="List Paragraph"/>
    <w:basedOn w:val="a"/>
    <w:uiPriority w:val="34"/>
    <w:qFormat/>
    <w:rsid w:val="00D925B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1</Pages>
  <Words>683</Words>
  <Characters>3894</Characters>
  <Application>Microsoft Office Word</Application>
  <DocSecurity>0</DocSecurity>
  <Lines>32</Lines>
  <Paragraphs>9</Paragraphs>
  <ScaleCrop>false</ScaleCrop>
  <Company>Reanimator Extreme Edition</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Ainura</dc:creator>
  <cp:lastModifiedBy>USER</cp:lastModifiedBy>
  <cp:revision>32</cp:revision>
  <dcterms:created xsi:type="dcterms:W3CDTF">2014-11-13T15:06:00Z</dcterms:created>
  <dcterms:modified xsi:type="dcterms:W3CDTF">2018-12-12T13:49:00Z</dcterms:modified>
  <dc:language>ru-RU</dc:language>
</cp:coreProperties>
</file>